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F546" w14:textId="646DC5C7" w:rsidR="005101EA" w:rsidRPr="00FD0E91" w:rsidRDefault="005101EA" w:rsidP="005101EA">
      <w:pPr>
        <w:spacing w:after="160" w:line="259" w:lineRule="auto"/>
      </w:pPr>
      <w:r w:rsidRPr="00FD0E91">
        <w:rPr>
          <w:b/>
          <w:bCs/>
        </w:rPr>
        <w:t>В «ЖК Мечта» впервые отметили День семейного единства: праздник объединил</w:t>
      </w:r>
      <w:r>
        <w:rPr>
          <w:b/>
          <w:bCs/>
        </w:rPr>
        <w:t xml:space="preserve"> несколько </w:t>
      </w:r>
      <w:r w:rsidRPr="00FD0E91">
        <w:rPr>
          <w:b/>
          <w:bCs/>
        </w:rPr>
        <w:t>поколени</w:t>
      </w:r>
      <w:r>
        <w:rPr>
          <w:b/>
          <w:bCs/>
        </w:rPr>
        <w:t>й</w:t>
      </w:r>
      <w:r w:rsidRPr="00FD0E91">
        <w:rPr>
          <w:b/>
          <w:bCs/>
        </w:rPr>
        <w:t xml:space="preserve"> и дал старт </w:t>
      </w:r>
      <w:r>
        <w:rPr>
          <w:b/>
          <w:bCs/>
        </w:rPr>
        <w:t xml:space="preserve">народному флешмобу </w:t>
      </w:r>
      <w:r w:rsidRPr="00FD0E91">
        <w:rPr>
          <w:b/>
          <w:bCs/>
        </w:rPr>
        <w:t>благо</w:t>
      </w:r>
      <w:r>
        <w:rPr>
          <w:b/>
          <w:bCs/>
        </w:rPr>
        <w:t>дарности</w:t>
      </w:r>
    </w:p>
    <w:p w14:paraId="5F11600F" w14:textId="77777777" w:rsidR="005101EA" w:rsidRPr="00FD0E91" w:rsidRDefault="005101EA" w:rsidP="005101EA">
      <w:pPr>
        <w:spacing w:after="160" w:line="259" w:lineRule="auto"/>
      </w:pPr>
      <w:r w:rsidRPr="00FD0E91">
        <w:t xml:space="preserve">31 октября в городе для семей «ЖК Мечта» </w:t>
      </w:r>
      <w:r>
        <w:t xml:space="preserve">впервые состоялся </w:t>
      </w:r>
      <w:r w:rsidRPr="00FD0E91">
        <w:t>День семейного единства</w:t>
      </w:r>
      <w:r>
        <w:t xml:space="preserve">. Это </w:t>
      </w:r>
      <w:r w:rsidRPr="00FD0E91">
        <w:t>масштабный праздник, который объединил детей, родителей, бабушек и дедушек и положил начало новой традиции чествования многопоколенн</w:t>
      </w:r>
      <w:r>
        <w:t>ых</w:t>
      </w:r>
      <w:r w:rsidRPr="00FD0E91">
        <w:t xml:space="preserve"> сем</w:t>
      </w:r>
      <w:r>
        <w:t>ей</w:t>
      </w:r>
      <w:r w:rsidRPr="00FD0E91">
        <w:t>. Мероприятие прошло в преддверии Дня народного единства, ведь, как подчёркивают организаторы, «единство народа начинается с единства семьи».</w:t>
      </w:r>
    </w:p>
    <w:p w14:paraId="389F134A" w14:textId="77777777" w:rsidR="005101EA" w:rsidRPr="00FD0E91" w:rsidRDefault="005101EA" w:rsidP="005101EA">
      <w:pPr>
        <w:spacing w:after="160" w:line="259" w:lineRule="auto"/>
      </w:pPr>
      <w:r w:rsidRPr="00FD0E91">
        <w:t>Инициатива, приуроченная к Году единства народов России, созвучна государственной политике по сохранению традиционных ценностей (указы Президента РФ № 809 и № 39). Организаторы намерены обратиться к губернатору Московской области Андрею Воробьёву и председателю Мособлдумы Игорю Брынцалову с предложением учредить Дни семейного единства в регионе.</w:t>
      </w:r>
    </w:p>
    <w:p w14:paraId="49B3D0AE" w14:textId="77777777" w:rsidR="005101EA" w:rsidRPr="00FD0E91" w:rsidRDefault="005101EA" w:rsidP="005101EA">
      <w:pPr>
        <w:spacing w:after="160" w:line="259" w:lineRule="auto"/>
      </w:pPr>
      <w:r w:rsidRPr="00FD0E91">
        <w:rPr>
          <w:b/>
          <w:bCs/>
        </w:rPr>
        <w:t>Праздник с добрым смыслом</w:t>
      </w:r>
    </w:p>
    <w:p w14:paraId="1259720A" w14:textId="77777777" w:rsidR="005101EA" w:rsidRPr="00FD0E91" w:rsidRDefault="005101EA" w:rsidP="005101EA">
      <w:pPr>
        <w:spacing w:after="160" w:line="259" w:lineRule="auto"/>
      </w:pPr>
      <w:r w:rsidRPr="00FD0E91">
        <w:t xml:space="preserve">Организаторы сохранили всё, что любят дети в конце октября, но наполнили это особым содержанием. Вместо </w:t>
      </w:r>
      <w:r>
        <w:t xml:space="preserve">известной западной фразы </w:t>
      </w:r>
      <w:r w:rsidRPr="00FD0E91">
        <w:t>«сладости или гадости» юные гости получали «Сладости за благодарности» — угощение за тёплые слова в адрес мам, пап, бабушек и дедушек. Город украсили детские рисунки и семейные фотографии, а каждая семья могла унести домой собственный портрет на магните.</w:t>
      </w:r>
    </w:p>
    <w:p w14:paraId="0C78A069" w14:textId="77777777" w:rsidR="005101EA" w:rsidRPr="00FD0E91" w:rsidRDefault="005101EA" w:rsidP="005101EA">
      <w:pPr>
        <w:spacing w:after="160" w:line="259" w:lineRule="auto"/>
      </w:pPr>
      <w:r w:rsidRPr="00FD0E91">
        <w:t xml:space="preserve">Торжество открыли основатель города для семей «ЖК Мечта» Александр Меламуд и генеральный директор «ЖК Мечта» Максим Никитин. На народном концерте дети выступали вместе с родителями и старшим поколением: ученики гимназии «Преображение» читали стихи о семье, ансамбли «Белая Верба» и «Вдохновение» посвятили номера бабушкам и дедушкам. Музыкальные поздравления гостям подарили </w:t>
      </w:r>
      <w:r>
        <w:t xml:space="preserve">друзья ЖК, артисты </w:t>
      </w:r>
      <w:r w:rsidRPr="00FD0E91">
        <w:t>Виктория и Антон Макарские.</w:t>
      </w:r>
    </w:p>
    <w:p w14:paraId="0AAE8728" w14:textId="77777777" w:rsidR="005101EA" w:rsidRPr="00FD0E91" w:rsidRDefault="005101EA" w:rsidP="005101EA">
      <w:pPr>
        <w:spacing w:after="160" w:line="259" w:lineRule="auto"/>
      </w:pPr>
      <w:r w:rsidRPr="00FD0E91">
        <w:t>Почётные семьи</w:t>
      </w:r>
      <w:r>
        <w:t xml:space="preserve"> (</w:t>
      </w:r>
      <w:r w:rsidRPr="00FD0E91">
        <w:t>многодетные, многопоколенные, а также те, кто вкладывается в творческое, физическое и духовное воспитание детей</w:t>
      </w:r>
      <w:r>
        <w:t xml:space="preserve">) </w:t>
      </w:r>
      <w:r w:rsidRPr="00FD0E91">
        <w:t>наградила председатель регионального отделения «Союза православных женщин» в Московской области, депутат Совета депутатов Дмитровского муниципального округа Светлана Тягачева. Победители конкурса семейного рисунка получили дипломы.</w:t>
      </w:r>
    </w:p>
    <w:p w14:paraId="6483C70C" w14:textId="77777777" w:rsidR="005101EA" w:rsidRPr="00FD0E91" w:rsidRDefault="005101EA" w:rsidP="005101EA">
      <w:pPr>
        <w:spacing w:after="160" w:line="259" w:lineRule="auto"/>
      </w:pPr>
      <w:r w:rsidRPr="00FD0E91">
        <w:t>«Я давно говорю, что наша национальная идея — это семья. Нет большего счастья, чем утром отвести одного внука в садик, днём сделать уроки со вторым, а вечером погулять с третьим. Ради этого мы и строим "Мечту". Здесь рядом живут несколько поколений одной семьи, и наша задача — объединить многопоколенную семью и чествовать её. И когда здесь собрались все поколения семей, это и есть настоящее семейное единство», — отметил Александр Меламуд.</w:t>
      </w:r>
    </w:p>
    <w:p w14:paraId="2E77F612" w14:textId="77777777" w:rsidR="005101EA" w:rsidRPr="00FD0E91" w:rsidRDefault="005101EA" w:rsidP="005101EA">
      <w:pPr>
        <w:spacing w:after="160" w:line="259" w:lineRule="auto"/>
      </w:pPr>
      <w:r w:rsidRPr="00FD0E91">
        <w:rPr>
          <w:b/>
          <w:bCs/>
        </w:rPr>
        <w:t>Дни семейного единства продолжаются: розыгрыш к Дню матери</w:t>
      </w:r>
    </w:p>
    <w:p w14:paraId="4B27DACB" w14:textId="77777777" w:rsidR="005101EA" w:rsidRDefault="005101EA" w:rsidP="005101EA">
      <w:r w:rsidRPr="00FD0E91">
        <w:t>Праздник 31 октября стал кульминацией, но не финалом. В социальных сетях продолжается народная акция «Благодарности родным»</w:t>
      </w:r>
      <w:r>
        <w:t>, которая</w:t>
      </w:r>
      <w:r w:rsidRPr="00FD0E91">
        <w:t xml:space="preserve"> продлена до</w:t>
      </w:r>
      <w:r>
        <w:t xml:space="preserve"> </w:t>
      </w:r>
      <w:r w:rsidRPr="00FD0E91">
        <w:t xml:space="preserve">29 ноября. </w:t>
      </w:r>
      <w:r w:rsidRPr="00FD0E91">
        <w:lastRenderedPageBreak/>
        <w:t>Каждый может записать видео или написать пост со словами благодарности своим близким</w:t>
      </w:r>
      <w:r>
        <w:t xml:space="preserve">. </w:t>
      </w:r>
      <w:r w:rsidRPr="00FD0E91">
        <w:t>Подробности акции и условия участия опубликованы в официальных соцсетях застройщика.</w:t>
      </w:r>
      <w:r>
        <w:t xml:space="preserve"> </w:t>
      </w:r>
      <w:r w:rsidRPr="00FD0E91">
        <w:t xml:space="preserve">Розыгрыш ценных и вкусных подарков пройдёт по результатам присланных благодарностей в День матери, 29 ноября. </w:t>
      </w:r>
    </w:p>
    <w:p w14:paraId="4869CE62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Приглашаем СМИ и партнёров к освещению и участию!</w:t>
      </w:r>
      <w:r w:rsidRPr="00D30040">
        <w:t> Аккредитация и дополнительная информация — по контактам пресс-службы.</w:t>
      </w:r>
    </w:p>
    <w:p w14:paraId="2E1986BB" w14:textId="2EEC149A" w:rsidR="006E3691" w:rsidRDefault="006E3691" w:rsidP="000F7D12">
      <w:pPr>
        <w:spacing w:after="160" w:line="259" w:lineRule="auto"/>
      </w:pPr>
      <w:r w:rsidRPr="00D30040">
        <w:rPr>
          <w:b/>
          <w:bCs/>
        </w:rPr>
        <w:t>Контакты для СМИ:</w:t>
      </w:r>
      <w:r w:rsidRPr="00D30040">
        <w:br/>
      </w:r>
      <w:r w:rsidR="00D015B4">
        <w:t xml:space="preserve">Лариса </w:t>
      </w:r>
      <w:proofErr w:type="spellStart"/>
      <w:r w:rsidR="00D015B4">
        <w:t>Щепелина</w:t>
      </w:r>
      <w:proofErr w:type="spellEnd"/>
      <w:r w:rsidR="00D015B4">
        <w:t xml:space="preserve">, </w:t>
      </w:r>
      <w:r w:rsidR="005101EA">
        <w:t>пресс-служба</w:t>
      </w:r>
      <w:r w:rsidR="00D015B4">
        <w:t xml:space="preserve"> ЖК «Мечта» </w:t>
      </w:r>
      <w:r w:rsidR="00D015B4">
        <w:br/>
        <w:t xml:space="preserve">+79801922348, </w:t>
      </w:r>
      <w:hyperlink r:id="rId7" w:history="1">
        <w:r w:rsidR="000F7D12" w:rsidRPr="00336C57">
          <w:rPr>
            <w:rStyle w:val="af9"/>
          </w:rPr>
          <w:t>shchepelina@mechta.su</w:t>
        </w:r>
      </w:hyperlink>
      <w:r w:rsidR="000F7D12">
        <w:t xml:space="preserve"> </w:t>
      </w:r>
    </w:p>
    <w:p w14:paraId="5005FFF6" w14:textId="44149196" w:rsidR="001D15C7" w:rsidRPr="00352BD9" w:rsidRDefault="001D15C7" w:rsidP="001D15C7">
      <w:pPr>
        <w:spacing w:after="160" w:line="259" w:lineRule="auto"/>
        <w:rPr>
          <w:b/>
          <w:bCs/>
          <w:sz w:val="24"/>
          <w:szCs w:val="24"/>
        </w:rPr>
      </w:pPr>
    </w:p>
    <w:p w14:paraId="068D8F59" w14:textId="35C4C81B" w:rsidR="00A915CC" w:rsidRPr="005101EA" w:rsidRDefault="00586AE1" w:rsidP="000F7D12">
      <w:pPr>
        <w:spacing w:after="160" w:line="259" w:lineRule="auto"/>
        <w:rPr>
          <w:i/>
          <w:iCs/>
        </w:rPr>
      </w:pPr>
      <w:r w:rsidRPr="005101EA">
        <w:rPr>
          <w:b/>
          <w:bCs/>
          <w:i/>
          <w:iCs/>
        </w:rPr>
        <w:t>О ЖК «Мечта»:</w:t>
      </w:r>
      <w:r w:rsidRPr="005101EA">
        <w:rPr>
          <w:i/>
          <w:iCs/>
        </w:rPr>
        <w:br/>
        <w:t>ЖК «Мечта» — это мультиформатный жилой комплекс комфорт- и бизнес-класса, расположенный в 23 км от МКАД в экологически чистом Дмитровском районе Подмосковья. На территории 2</w:t>
      </w:r>
      <w:r w:rsidR="00C90765" w:rsidRPr="005101EA">
        <w:rPr>
          <w:i/>
          <w:iCs/>
        </w:rPr>
        <w:t>6</w:t>
      </w:r>
      <w:r w:rsidRPr="005101EA">
        <w:rPr>
          <w:i/>
          <w:iCs/>
        </w:rPr>
        <w:t>0 га, окруженной лесами и тремя озерами, реализован проект, объединяющий квартиры, таунхаусы и коттеджи с собственной развитой инфраструктурой, включающей школ</w:t>
      </w:r>
      <w:r w:rsidR="000F7D12" w:rsidRPr="005101EA">
        <w:rPr>
          <w:i/>
          <w:iCs/>
        </w:rPr>
        <w:t>ы</w:t>
      </w:r>
      <w:r w:rsidRPr="005101EA">
        <w:rPr>
          <w:i/>
          <w:iCs/>
        </w:rPr>
        <w:t>, детские сады, спортплощадки и коммерческие объекты. Застройщик работает на рынке с 2005 года</w:t>
      </w:r>
      <w:r w:rsidR="00FF4FB4" w:rsidRPr="005101EA">
        <w:rPr>
          <w:i/>
          <w:iCs/>
        </w:rPr>
        <w:t>.</w:t>
      </w:r>
    </w:p>
    <w:sectPr w:rsidR="00A915CC" w:rsidRPr="005101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B976D" w14:textId="77777777" w:rsidR="00E106FF" w:rsidRDefault="00E106FF" w:rsidP="00586AE1">
      <w:pPr>
        <w:spacing w:after="0" w:line="240" w:lineRule="auto"/>
      </w:pPr>
      <w:r>
        <w:separator/>
      </w:r>
    </w:p>
  </w:endnote>
  <w:endnote w:type="continuationSeparator" w:id="0">
    <w:p w14:paraId="09D13951" w14:textId="77777777" w:rsidR="00E106FF" w:rsidRDefault="00E106FF" w:rsidP="0058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CB9EA" w14:textId="77777777" w:rsidR="00E106FF" w:rsidRDefault="00E106FF" w:rsidP="00586AE1">
      <w:pPr>
        <w:spacing w:after="0" w:line="240" w:lineRule="auto"/>
      </w:pPr>
      <w:bookmarkStart w:id="0" w:name="_Hlk236062334"/>
      <w:bookmarkEnd w:id="0"/>
      <w:r>
        <w:separator/>
      </w:r>
    </w:p>
  </w:footnote>
  <w:footnote w:type="continuationSeparator" w:id="0">
    <w:p w14:paraId="49395F65" w14:textId="77777777" w:rsidR="00E106FF" w:rsidRDefault="00E106FF" w:rsidP="0058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6B2" w14:textId="34A86789" w:rsidR="00CA70CA" w:rsidRPr="00CA70CA" w:rsidRDefault="00CA70CA" w:rsidP="00CA70CA">
    <w:pPr>
      <w:rPr>
        <w:rFonts w:ascii="Times New Roman" w:hAnsi="Times New Roman" w:cs="Times New Roman"/>
        <w:sz w:val="18"/>
        <w:szCs w:val="18"/>
      </w:rPr>
    </w:pPr>
    <w:r w:rsidRPr="00CA70CA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08846124" wp14:editId="3A202AF3">
          <wp:simplePos x="0" y="0"/>
          <wp:positionH relativeFrom="column">
            <wp:posOffset>4126230</wp:posOffset>
          </wp:positionH>
          <wp:positionV relativeFrom="paragraph">
            <wp:posOffset>7620</wp:posOffset>
          </wp:positionV>
          <wp:extent cx="2205646" cy="436880"/>
          <wp:effectExtent l="0" t="0" r="4445" b="1270"/>
          <wp:wrapTight wrapText="bothSides">
            <wp:wrapPolygon edited="0">
              <wp:start x="2239" y="0"/>
              <wp:lineTo x="0" y="942"/>
              <wp:lineTo x="0" y="20721"/>
              <wp:lineTo x="1493" y="20721"/>
              <wp:lineTo x="21457" y="16953"/>
              <wp:lineTo x="21457" y="3767"/>
              <wp:lineTo x="3918" y="0"/>
              <wp:lineTo x="2239" y="0"/>
            </wp:wrapPolygon>
          </wp:wrapTight>
          <wp:docPr id="804387518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387518" name="Рисунок 804387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5646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 xml:space="preserve">ООО «Специализированный застройщик </w:t>
    </w:r>
    <w:r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br/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«Мега-</w:t>
    </w:r>
    <w:r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М</w:t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ечта»</w:t>
    </w:r>
    <w:r w:rsidRPr="00CA70CA">
      <w:rPr>
        <w:noProof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br/>
    </w:r>
    <w:r w:rsidRPr="00CA70CA">
      <w:rPr>
        <w:rFonts w:ascii="Times New Roman" w:hAnsi="Times New Roman" w:cs="Times New Roman"/>
        <w:sz w:val="18"/>
        <w:szCs w:val="18"/>
      </w:rPr>
      <w:t xml:space="preserve">141895, Московская обл., Дмитровский м. о.,  </w:t>
    </w:r>
    <w:r w:rsidRPr="00CA70CA">
      <w:rPr>
        <w:rFonts w:ascii="Times New Roman" w:hAnsi="Times New Roman" w:cs="Times New Roman"/>
        <w:sz w:val="18"/>
        <w:szCs w:val="18"/>
      </w:rPr>
      <w:br/>
      <w:t>с.</w:t>
    </w:r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Pr="00CA70CA">
      <w:rPr>
        <w:rFonts w:ascii="Times New Roman" w:hAnsi="Times New Roman" w:cs="Times New Roman"/>
        <w:sz w:val="18"/>
        <w:szCs w:val="18"/>
      </w:rPr>
      <w:t>Озерецкое</w:t>
    </w:r>
    <w:proofErr w:type="spellEnd"/>
    <w:r w:rsidRPr="00CA70CA">
      <w:rPr>
        <w:rFonts w:ascii="Times New Roman" w:hAnsi="Times New Roman" w:cs="Times New Roman"/>
        <w:sz w:val="18"/>
        <w:szCs w:val="18"/>
      </w:rPr>
      <w:t>, бульвар Радости, д.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CA70CA">
      <w:rPr>
        <w:rFonts w:ascii="Times New Roman" w:hAnsi="Times New Roman" w:cs="Times New Roman"/>
        <w:sz w:val="18"/>
        <w:szCs w:val="18"/>
      </w:rPr>
      <w:t>37</w:t>
    </w:r>
    <w:r>
      <w:rPr>
        <w:rFonts w:ascii="Times New Roman" w:hAnsi="Times New Roman" w:cs="Times New Roman"/>
        <w:sz w:val="18"/>
        <w:szCs w:val="18"/>
      </w:rPr>
      <w:br/>
    </w:r>
    <w:r w:rsidRPr="00CA70CA">
      <w:rPr>
        <w:rFonts w:ascii="Times New Roman" w:hAnsi="Times New Roman" w:cs="Times New Roman"/>
        <w:b/>
        <w:bCs/>
        <w:sz w:val="18"/>
        <w:szCs w:val="18"/>
        <w:lang w:val="en-US"/>
      </w:rPr>
      <w:t>www</w:t>
    </w:r>
    <w:r w:rsidRPr="00CA70CA">
      <w:rPr>
        <w:rFonts w:ascii="Times New Roman" w:hAnsi="Times New Roman" w:cs="Times New Roman"/>
        <w:b/>
        <w:bCs/>
        <w:sz w:val="18"/>
        <w:szCs w:val="18"/>
      </w:rPr>
      <w:t>.mechta.su</w:t>
    </w:r>
  </w:p>
  <w:p w14:paraId="5CC2E14D" w14:textId="77777777" w:rsidR="00586AE1" w:rsidRDefault="00586AE1" w:rsidP="00586AE1">
    <w:pPr>
      <w:snapToGrid w:val="0"/>
      <w:rPr>
        <w:rFonts w:ascii="Times New Roman" w:hAnsi="Times New Roman" w:cs="Times New Roman"/>
        <w:sz w:val="24"/>
      </w:rPr>
    </w:pPr>
  </w:p>
  <w:p w14:paraId="03813B13" w14:textId="0688A067" w:rsidR="00586AE1" w:rsidRDefault="00586AE1">
    <w:pPr>
      <w:pStyle w:val="ad"/>
    </w:pPr>
    <w: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33B"/>
    <w:multiLevelType w:val="multilevel"/>
    <w:tmpl w:val="B7DC2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91EA0"/>
    <w:multiLevelType w:val="multilevel"/>
    <w:tmpl w:val="2612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04FEE"/>
    <w:multiLevelType w:val="multilevel"/>
    <w:tmpl w:val="56B8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03574"/>
    <w:multiLevelType w:val="multilevel"/>
    <w:tmpl w:val="B94C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984DBE"/>
    <w:multiLevelType w:val="multilevel"/>
    <w:tmpl w:val="6A48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295662">
    <w:abstractNumId w:val="3"/>
  </w:num>
  <w:num w:numId="2" w16cid:durableId="939263252">
    <w:abstractNumId w:val="0"/>
  </w:num>
  <w:num w:numId="3" w16cid:durableId="917177200">
    <w:abstractNumId w:val="4"/>
  </w:num>
  <w:num w:numId="4" w16cid:durableId="1298995542">
    <w:abstractNumId w:val="2"/>
  </w:num>
  <w:num w:numId="5" w16cid:durableId="1828278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1D"/>
    <w:rsid w:val="000809FB"/>
    <w:rsid w:val="000F7D12"/>
    <w:rsid w:val="00142E5D"/>
    <w:rsid w:val="001C0255"/>
    <w:rsid w:val="001D15C7"/>
    <w:rsid w:val="00246A1D"/>
    <w:rsid w:val="002B25EB"/>
    <w:rsid w:val="00336591"/>
    <w:rsid w:val="00352BD9"/>
    <w:rsid w:val="00395162"/>
    <w:rsid w:val="00435528"/>
    <w:rsid w:val="00492824"/>
    <w:rsid w:val="005101EA"/>
    <w:rsid w:val="00526F4E"/>
    <w:rsid w:val="00586AE1"/>
    <w:rsid w:val="005F7454"/>
    <w:rsid w:val="006029FB"/>
    <w:rsid w:val="0060588B"/>
    <w:rsid w:val="006E3691"/>
    <w:rsid w:val="007033D7"/>
    <w:rsid w:val="007443BB"/>
    <w:rsid w:val="00827355"/>
    <w:rsid w:val="008F21BB"/>
    <w:rsid w:val="00A02201"/>
    <w:rsid w:val="00A915CC"/>
    <w:rsid w:val="00B42FC1"/>
    <w:rsid w:val="00B67FA2"/>
    <w:rsid w:val="00C90765"/>
    <w:rsid w:val="00CA70CA"/>
    <w:rsid w:val="00D015B4"/>
    <w:rsid w:val="00D520F2"/>
    <w:rsid w:val="00D6029C"/>
    <w:rsid w:val="00E106FF"/>
    <w:rsid w:val="00EC4131"/>
    <w:rsid w:val="00F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0492EC"/>
  <w15:chartTrackingRefBased/>
  <w15:docId w15:val="{E3AB1C16-4589-46AB-85F0-F0B9DB31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0CA"/>
  </w:style>
  <w:style w:type="paragraph" w:styleId="1">
    <w:name w:val="heading 1"/>
    <w:basedOn w:val="a"/>
    <w:next w:val="a"/>
    <w:link w:val="10"/>
    <w:uiPriority w:val="9"/>
    <w:qFormat/>
    <w:rsid w:val="00CA70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0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0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0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0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0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0C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0C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0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0C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A70CA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A70CA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A70CA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A70C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A70C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A70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A70CA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A70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CA70CA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CA70CA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CA70CA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A70CA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70C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A70CA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246A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70CA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CA70CA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CA70CA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CA70CA"/>
    <w:rPr>
      <w:b/>
      <w:bCs/>
      <w:smallCaps/>
      <w:color w:val="E97132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D6029C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58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86AE1"/>
  </w:style>
  <w:style w:type="paragraph" w:styleId="af">
    <w:name w:val="footer"/>
    <w:basedOn w:val="a"/>
    <w:link w:val="af0"/>
    <w:uiPriority w:val="99"/>
    <w:unhideWhenUsed/>
    <w:rsid w:val="0058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86AE1"/>
  </w:style>
  <w:style w:type="paragraph" w:styleId="af1">
    <w:name w:val="caption"/>
    <w:basedOn w:val="a"/>
    <w:next w:val="a"/>
    <w:uiPriority w:val="35"/>
    <w:semiHidden/>
    <w:unhideWhenUsed/>
    <w:qFormat/>
    <w:rsid w:val="00CA70CA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2">
    <w:name w:val="Strong"/>
    <w:basedOn w:val="a0"/>
    <w:uiPriority w:val="22"/>
    <w:qFormat/>
    <w:rsid w:val="00CA70CA"/>
    <w:rPr>
      <w:b/>
      <w:bCs/>
    </w:rPr>
  </w:style>
  <w:style w:type="character" w:styleId="af3">
    <w:name w:val="Emphasis"/>
    <w:basedOn w:val="a0"/>
    <w:uiPriority w:val="20"/>
    <w:qFormat/>
    <w:rsid w:val="00CA70CA"/>
    <w:rPr>
      <w:i/>
      <w:iCs/>
    </w:rPr>
  </w:style>
  <w:style w:type="paragraph" w:styleId="af4">
    <w:name w:val="No Spacing"/>
    <w:uiPriority w:val="1"/>
    <w:qFormat/>
    <w:rsid w:val="00CA70CA"/>
    <w:pPr>
      <w:spacing w:after="0" w:line="240" w:lineRule="auto"/>
    </w:pPr>
  </w:style>
  <w:style w:type="character" w:styleId="af5">
    <w:name w:val="Subtle Emphasis"/>
    <w:basedOn w:val="a0"/>
    <w:uiPriority w:val="19"/>
    <w:qFormat/>
    <w:rsid w:val="00CA70CA"/>
    <w:rPr>
      <w:i/>
      <w:iCs/>
      <w:color w:val="808080" w:themeColor="text1" w:themeTint="7F"/>
    </w:rPr>
  </w:style>
  <w:style w:type="character" w:styleId="af6">
    <w:name w:val="Subtle Reference"/>
    <w:basedOn w:val="a0"/>
    <w:uiPriority w:val="31"/>
    <w:qFormat/>
    <w:rsid w:val="00CA70CA"/>
    <w:rPr>
      <w:smallCaps/>
      <w:color w:val="E97132" w:themeColor="accent2"/>
      <w:u w:val="single"/>
    </w:rPr>
  </w:style>
  <w:style w:type="character" w:styleId="af7">
    <w:name w:val="Book Title"/>
    <w:basedOn w:val="a0"/>
    <w:uiPriority w:val="33"/>
    <w:qFormat/>
    <w:rsid w:val="00CA70CA"/>
    <w:rPr>
      <w:b/>
      <w:bCs/>
      <w:smallCaps/>
      <w:spacing w:val="5"/>
    </w:rPr>
  </w:style>
  <w:style w:type="paragraph" w:styleId="af8">
    <w:name w:val="TOC Heading"/>
    <w:basedOn w:val="1"/>
    <w:next w:val="a"/>
    <w:uiPriority w:val="39"/>
    <w:semiHidden/>
    <w:unhideWhenUsed/>
    <w:qFormat/>
    <w:rsid w:val="00CA70CA"/>
    <w:pPr>
      <w:outlineLvl w:val="9"/>
    </w:pPr>
  </w:style>
  <w:style w:type="character" w:styleId="af9">
    <w:name w:val="Hyperlink"/>
    <w:basedOn w:val="a0"/>
    <w:uiPriority w:val="99"/>
    <w:unhideWhenUsed/>
    <w:rsid w:val="000F7D12"/>
    <w:rPr>
      <w:color w:val="467886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0F7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chepelina@mechta.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a10108</dc:creator>
  <cp:keywords/>
  <dc:description/>
  <cp:lastModifiedBy>a10108</cp:lastModifiedBy>
  <cp:revision>2</cp:revision>
  <dcterms:created xsi:type="dcterms:W3CDTF">2026-11-06T11:32:00Z</dcterms:created>
  <dcterms:modified xsi:type="dcterms:W3CDTF">2026-11-06T11:32:00Z</dcterms:modified>
</cp:coreProperties>
</file>